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5638"/>
        <w:gridCol w:w="2000"/>
      </w:tblGrid>
      <w:tr w:rsidR="004861B9"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r>
              <w:rPr>
                <w:noProof/>
              </w:rPr>
              <w:drawing>
                <wp:inline distT="0" distB="0" distL="0" distR="0">
                  <wp:extent cx="723900" cy="72390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A5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color w:val="FFFFFF"/>
                <w:sz w:val="48"/>
                <w:szCs w:val="48"/>
              </w:rPr>
              <w:t>보 도 자 료</w:t>
            </w: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1066800" cy="72390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61B9" w:rsidRDefault="004861B9">
      <w:pPr>
        <w:pBdr>
          <w:bottom w:val="single" w:sz="18" w:space="1" w:color="1F3A5F"/>
        </w:pBdr>
        <w:spacing w:after="120" w:line="12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0"/>
        <w:gridCol w:w="3319"/>
        <w:gridCol w:w="1500"/>
        <w:gridCol w:w="3319"/>
      </w:tblGrid>
      <w:tr w:rsidR="004861B9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보도일시</w:t>
            </w:r>
          </w:p>
        </w:tc>
        <w:tc>
          <w:tcPr>
            <w:tcW w:w="813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b/>
                <w:bCs/>
                <w:color w:val="C00000"/>
                <w:sz w:val="19"/>
                <w:szCs w:val="19"/>
              </w:rPr>
              <w:t>배포 즉시 보도</w:t>
            </w:r>
            <w:r w:rsidR="009535F2">
              <w:rPr>
                <w:rFonts w:hint="eastAsia"/>
                <w:b/>
                <w:bCs/>
                <w:color w:val="C00000"/>
                <w:sz w:val="19"/>
                <w:szCs w:val="19"/>
              </w:rPr>
              <w:t xml:space="preserve"> 바랍니다.</w:t>
            </w:r>
          </w:p>
        </w:tc>
      </w:tr>
      <w:tr w:rsidR="004861B9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배포일시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9"/>
                <w:szCs w:val="19"/>
              </w:rPr>
              <w:t xml:space="preserve">2026. 9. </w:t>
            </w:r>
            <w:r w:rsidR="0059569A">
              <w:rPr>
                <w:sz w:val="19"/>
                <w:szCs w:val="19"/>
              </w:rPr>
              <w:t>17</w:t>
            </w:r>
            <w:r>
              <w:rPr>
                <w:sz w:val="19"/>
                <w:szCs w:val="19"/>
              </w:rPr>
              <w:t>.(</w:t>
            </w:r>
            <w:r w:rsidR="0059569A">
              <w:rPr>
                <w:rFonts w:hint="eastAsia"/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매    수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9"/>
                <w:szCs w:val="19"/>
              </w:rPr>
              <w:t>본문 2</w:t>
            </w:r>
            <w:proofErr w:type="gramStart"/>
            <w:r>
              <w:rPr>
                <w:sz w:val="19"/>
                <w:szCs w:val="19"/>
              </w:rPr>
              <w:t>매 /</w:t>
            </w:r>
            <w:proofErr w:type="gramEnd"/>
            <w:r>
              <w:rPr>
                <w:sz w:val="19"/>
                <w:szCs w:val="19"/>
              </w:rPr>
              <w:t xml:space="preserve"> 붙임 1매</w:t>
            </w:r>
          </w:p>
        </w:tc>
      </w:tr>
      <w:tr w:rsidR="004861B9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담당부서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535F2" w:rsidRDefault="003A0BDE">
            <w:pPr>
              <w:spacing w:line="300" w:lineRule="auto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글로벌환경융합기술연구원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</w:p>
          <w:p w:rsidR="004861B9" w:rsidRDefault="003A0BDE">
            <w:pPr>
              <w:spacing w:line="300" w:lineRule="auto"/>
            </w:pPr>
            <w:proofErr w:type="spellStart"/>
            <w:r>
              <w:rPr>
                <w:sz w:val="19"/>
                <w:szCs w:val="19"/>
              </w:rPr>
              <w:t>인천강소</w:t>
            </w:r>
            <w:r w:rsidR="009535F2">
              <w:rPr>
                <w:rFonts w:hint="eastAsia"/>
                <w:sz w:val="19"/>
                <w:szCs w:val="19"/>
              </w:rPr>
              <w:t>연구개발</w:t>
            </w:r>
            <w:r>
              <w:rPr>
                <w:sz w:val="19"/>
                <w:szCs w:val="19"/>
              </w:rPr>
              <w:t>특구사업단</w:t>
            </w:r>
            <w:proofErr w:type="spellEnd"/>
          </w:p>
        </w:tc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책 임 자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proofErr w:type="gramStart"/>
            <w:r>
              <w:rPr>
                <w:sz w:val="19"/>
                <w:szCs w:val="19"/>
              </w:rPr>
              <w:t xml:space="preserve">팀장  </w:t>
            </w:r>
            <w:proofErr w:type="spellStart"/>
            <w:r>
              <w:rPr>
                <w:sz w:val="19"/>
                <w:szCs w:val="19"/>
              </w:rPr>
              <w:t>류제훈</w:t>
            </w:r>
            <w:proofErr w:type="spellEnd"/>
            <w:proofErr w:type="gramEnd"/>
            <w:r>
              <w:rPr>
                <w:sz w:val="19"/>
                <w:szCs w:val="19"/>
              </w:rPr>
              <w:t xml:space="preserve">  (032‑835‑9195)</w:t>
            </w:r>
          </w:p>
        </w:tc>
      </w:tr>
      <w:tr w:rsidR="004861B9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담 당 자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proofErr w:type="gramStart"/>
            <w:r>
              <w:rPr>
                <w:sz w:val="19"/>
                <w:szCs w:val="19"/>
              </w:rPr>
              <w:t xml:space="preserve">연구원  </w:t>
            </w:r>
            <w:proofErr w:type="spellStart"/>
            <w:r>
              <w:rPr>
                <w:sz w:val="19"/>
                <w:szCs w:val="19"/>
              </w:rPr>
              <w:t>현승민</w:t>
            </w:r>
            <w:proofErr w:type="spellEnd"/>
            <w:proofErr w:type="gramEnd"/>
            <w:r>
              <w:rPr>
                <w:sz w:val="19"/>
                <w:szCs w:val="19"/>
              </w:rPr>
              <w:t xml:space="preserve">  (032‑835‑9198)</w:t>
            </w:r>
          </w:p>
        </w:tc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이 메 일</w:t>
            </w:r>
          </w:p>
        </w:tc>
        <w:tc>
          <w:tcPr>
            <w:tcW w:w="33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9"/>
                <w:szCs w:val="19"/>
              </w:rPr>
              <w:t>innopolis@inu.ac.kr</w:t>
            </w:r>
          </w:p>
        </w:tc>
      </w:tr>
      <w:tr w:rsidR="004861B9">
        <w:tc>
          <w:tcPr>
            <w:tcW w:w="1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사진자료</w:t>
            </w:r>
          </w:p>
        </w:tc>
        <w:tc>
          <w:tcPr>
            <w:tcW w:w="813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9"/>
                <w:szCs w:val="19"/>
              </w:rPr>
              <w:t>있음(2매)</w:t>
            </w:r>
          </w:p>
        </w:tc>
      </w:tr>
    </w:tbl>
    <w:p w:rsidR="004861B9" w:rsidRDefault="004861B9">
      <w:pPr>
        <w:spacing w:after="120" w:line="36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4861B9">
        <w:tc>
          <w:tcPr>
            <w:tcW w:w="9638" w:type="dxa"/>
            <w:tcBorders>
              <w:top w:val="single" w:sz="18" w:space="0" w:color="1F3A5F"/>
              <w:left w:val="none" w:sz="0" w:space="0" w:color="FFFFFF"/>
              <w:bottom w:val="single" w:sz="18" w:space="0" w:color="1F3A5F"/>
              <w:right w:val="none" w:sz="0" w:space="0" w:color="FFFFFF"/>
            </w:tcBorders>
            <w:shd w:val="clear" w:color="auto" w:fill="F3F6F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before="160" w:after="160" w:line="400" w:lineRule="auto"/>
              <w:jc w:val="center"/>
            </w:pPr>
            <w:proofErr w:type="spellStart"/>
            <w:r>
              <w:rPr>
                <w:b/>
                <w:bCs/>
                <w:color w:val="1F3A5F"/>
                <w:sz w:val="32"/>
                <w:szCs w:val="32"/>
              </w:rPr>
              <w:t>인천강소특구</w:t>
            </w:r>
            <w:proofErr w:type="spellEnd"/>
            <w:r>
              <w:rPr>
                <w:b/>
                <w:bCs/>
                <w:color w:val="1F3A5F"/>
                <w:sz w:val="32"/>
                <w:szCs w:val="32"/>
              </w:rPr>
              <w:t>, 인천-텐진 환경기술 교류로 산·학·연 국제협력 확대</w:t>
            </w:r>
          </w:p>
        </w:tc>
      </w:tr>
    </w:tbl>
    <w:p w:rsidR="004861B9" w:rsidRDefault="003A0BDE">
      <w:pPr>
        <w:spacing w:before="180" w:after="40" w:line="360" w:lineRule="auto"/>
        <w:ind w:left="300" w:hanging="200"/>
      </w:pPr>
      <w:r>
        <w:rPr>
          <w:b/>
          <w:bCs/>
        </w:rPr>
        <w:t xml:space="preserve">- </w:t>
      </w:r>
      <w:r>
        <w:rPr>
          <w:b/>
          <w:bCs/>
          <w:sz w:val="24"/>
          <w:szCs w:val="24"/>
        </w:rPr>
        <w:t>국내외 전문가·</w:t>
      </w:r>
      <w:proofErr w:type="spellStart"/>
      <w:r>
        <w:rPr>
          <w:b/>
          <w:bCs/>
          <w:sz w:val="24"/>
          <w:szCs w:val="24"/>
        </w:rPr>
        <w:t>특구기업</w:t>
      </w:r>
      <w:proofErr w:type="spellEnd"/>
      <w:r>
        <w:rPr>
          <w:b/>
          <w:bCs/>
          <w:sz w:val="24"/>
          <w:szCs w:val="24"/>
        </w:rPr>
        <w:t xml:space="preserve"> 등 161명 참석, 3개 분야 12건 연구성과 공유</w:t>
      </w:r>
    </w:p>
    <w:p w:rsidR="004861B9" w:rsidRDefault="003A0BDE" w:rsidP="009535F2">
      <w:pPr>
        <w:spacing w:after="120" w:line="360" w:lineRule="auto"/>
        <w:ind w:left="300" w:hanging="200"/>
      </w:pPr>
      <w:r>
        <w:rPr>
          <w:b/>
          <w:bCs/>
        </w:rPr>
        <w:t xml:space="preserve">- </w:t>
      </w:r>
      <w:proofErr w:type="spellStart"/>
      <w:r>
        <w:rPr>
          <w:b/>
          <w:bCs/>
          <w:sz w:val="24"/>
          <w:szCs w:val="24"/>
        </w:rPr>
        <w:t>특구기업</w:t>
      </w:r>
      <w:proofErr w:type="spellEnd"/>
      <w:r>
        <w:rPr>
          <w:b/>
          <w:bCs/>
          <w:sz w:val="24"/>
          <w:szCs w:val="24"/>
        </w:rPr>
        <w:t xml:space="preserve"> 기술고도화 및 공동연구·실증·사업화 연계 기반 마련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인천강소연구개발특구사업단</w:t>
      </w:r>
      <w:proofErr w:type="spellEnd"/>
      <w:r>
        <w:t xml:space="preserve">(단장: </w:t>
      </w:r>
      <w:proofErr w:type="spellStart"/>
      <w:proofErr w:type="gramStart"/>
      <w:r>
        <w:t>이희관</w:t>
      </w:r>
      <w:proofErr w:type="spellEnd"/>
      <w:r>
        <w:t xml:space="preserve"> /</w:t>
      </w:r>
      <w:proofErr w:type="gramEnd"/>
      <w:r>
        <w:t xml:space="preserve"> 인천대학교 교수, 이하 ‘</w:t>
      </w:r>
      <w:proofErr w:type="spellStart"/>
      <w:r>
        <w:t>인천강소특구사업단</w:t>
      </w:r>
      <w:proofErr w:type="spellEnd"/>
      <w:r>
        <w:t xml:space="preserve">’)은 지난 9월 9일 인천대학교 송도캠퍼스 교수회관에서 「제7차 인천-텐진 환경 분야 </w:t>
      </w:r>
      <w:proofErr w:type="spellStart"/>
      <w:r>
        <w:t>국제학술포럼」과</w:t>
      </w:r>
      <w:proofErr w:type="spellEnd"/>
      <w:r>
        <w:t xml:space="preserve"> 연계한 </w:t>
      </w:r>
      <w:proofErr w:type="spellStart"/>
      <w:r>
        <w:t>인천강소특구</w:t>
      </w:r>
      <w:proofErr w:type="spellEnd"/>
      <w:r>
        <w:t xml:space="preserve"> 환경 기술세미나를 개최했다.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이번 세미나는 </w:t>
      </w:r>
      <w:proofErr w:type="spellStart"/>
      <w:r>
        <w:t>인천강소특구사업단</w:t>
      </w:r>
      <w:proofErr w:type="spellEnd"/>
      <w:r>
        <w:t xml:space="preserve">, 인천대학교, 인천광역시 보건환경연구원, 중국 </w:t>
      </w:r>
      <w:proofErr w:type="spellStart"/>
      <w:r>
        <w:t>텐진대학교가</w:t>
      </w:r>
      <w:proofErr w:type="spellEnd"/>
      <w:r>
        <w:t xml:space="preserve"> 공동으로 주관했으며, </w:t>
      </w:r>
      <w:proofErr w:type="spellStart"/>
      <w:r>
        <w:t>특구기업</w:t>
      </w:r>
      <w:proofErr w:type="spellEnd"/>
      <w:r>
        <w:t>, 국내외 환경 분야 전문가와 연구자, 시민 등 총 161명이 참석했다.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세미나는 환경기술 연구성과를 공유하고, </w:t>
      </w:r>
      <w:proofErr w:type="spellStart"/>
      <w:r>
        <w:t>특구기업의</w:t>
      </w:r>
      <w:proofErr w:type="spellEnd"/>
      <w:r>
        <w:t xml:space="preserve"> 기술고도화와 공동연구, 기술이전, </w:t>
      </w:r>
      <w:proofErr w:type="spellStart"/>
      <w:r>
        <w:t>현장실증</w:t>
      </w:r>
      <w:proofErr w:type="spellEnd"/>
      <w:r>
        <w:t>, 사업화 협력 가능성을 모색하기 위해 마련됐다. 특히 인천과 중국 텐진을 비롯한 국내외 연구기관·대학 전문가들이 참여해 최신 환경기술과 연구 동향을 공유하고, 산·학·연 국제협력 기반을 넓히는 계기가 됐다.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lastRenderedPageBreak/>
        <w:t xml:space="preserve">□ </w:t>
      </w:r>
      <w:r>
        <w:t>행사는 대기·기후, 에너지·탄소, 수질·토양 등 3개 세션으로 진행됐으며, 총 12건의 연구성과와 환경기술이 발표됐다.</w:t>
      </w:r>
    </w:p>
    <w:p w:rsidR="004861B9" w:rsidRDefault="003A0BDE">
      <w:pPr>
        <w:spacing w:after="40" w:line="360" w:lineRule="auto"/>
        <w:ind w:left="600" w:hanging="300"/>
        <w:jc w:val="both"/>
      </w:pPr>
      <w:r>
        <w:rPr>
          <w:color w:val="1F3A5F"/>
        </w:rPr>
        <w:t xml:space="preserve">○ </w:t>
      </w:r>
      <w:r>
        <w:rPr>
          <w:b/>
          <w:bCs/>
        </w:rPr>
        <w:t>대기·기후</w:t>
      </w:r>
      <w:r w:rsidR="00D03285">
        <w:rPr>
          <w:rFonts w:hint="eastAsia"/>
          <w:b/>
          <w:bCs/>
        </w:rPr>
        <w:t xml:space="preserve"> 분야에서는</w:t>
      </w:r>
      <w:r>
        <w:rPr>
          <w:b/>
          <w:bCs/>
        </w:rPr>
        <w:t xml:space="preserve"> </w:t>
      </w:r>
      <w:r>
        <w:t>대기오염원 분석, 초미세먼지 측정 기반 구축, 중국 탄소정책, 인천지역 미세먼지 발생 특성 등이 다뤄졌다.</w:t>
      </w:r>
    </w:p>
    <w:p w:rsidR="004861B9" w:rsidRDefault="003A0BDE">
      <w:pPr>
        <w:spacing w:after="40" w:line="360" w:lineRule="auto"/>
        <w:ind w:left="600" w:hanging="300"/>
        <w:jc w:val="both"/>
      </w:pPr>
      <w:r>
        <w:rPr>
          <w:color w:val="1F3A5F"/>
        </w:rPr>
        <w:t xml:space="preserve">○ </w:t>
      </w:r>
      <w:r>
        <w:rPr>
          <w:b/>
          <w:bCs/>
        </w:rPr>
        <w:t>에너지·탄소</w:t>
      </w:r>
      <w:r w:rsidR="009535F2">
        <w:rPr>
          <w:rFonts w:hint="eastAsia"/>
          <w:b/>
          <w:bCs/>
        </w:rPr>
        <w:t xml:space="preserve"> 분야에서는</w:t>
      </w:r>
      <w:r>
        <w:rPr>
          <w:b/>
          <w:bCs/>
        </w:rPr>
        <w:t xml:space="preserve"> </w:t>
      </w:r>
      <w:r>
        <w:t>암모니아 합성, 인천항 선박 대기오염 및 온실가스 배출, 폐기물 자원화, 토양 탄소저장 기술 등이 발표</w:t>
      </w:r>
      <w:r w:rsidR="009535F2">
        <w:rPr>
          <w:rFonts w:hint="eastAsia"/>
        </w:rPr>
        <w:t>되었</w:t>
      </w:r>
      <w:r>
        <w:t>다.</w:t>
      </w:r>
    </w:p>
    <w:p w:rsidR="004861B9" w:rsidRDefault="003A0BDE">
      <w:pPr>
        <w:spacing w:after="40" w:line="360" w:lineRule="auto"/>
        <w:ind w:left="600" w:hanging="300"/>
        <w:jc w:val="both"/>
      </w:pPr>
      <w:r>
        <w:rPr>
          <w:color w:val="1F3A5F"/>
        </w:rPr>
        <w:t xml:space="preserve">○ </w:t>
      </w:r>
      <w:r w:rsidR="009535F2">
        <w:rPr>
          <w:rFonts w:hint="eastAsia"/>
          <w:color w:val="1F3A5F"/>
        </w:rPr>
        <w:t>또한,</w:t>
      </w:r>
      <w:r w:rsidR="009535F2">
        <w:rPr>
          <w:color w:val="1F3A5F"/>
        </w:rPr>
        <w:t xml:space="preserve"> </w:t>
      </w:r>
      <w:r>
        <w:rPr>
          <w:b/>
          <w:bCs/>
        </w:rPr>
        <w:t>수질·토양</w:t>
      </w:r>
      <w:r w:rsidR="009535F2">
        <w:rPr>
          <w:rFonts w:hint="eastAsia"/>
          <w:b/>
          <w:bCs/>
        </w:rPr>
        <w:t xml:space="preserve"> 분야에서는</w:t>
      </w:r>
      <w:r>
        <w:rPr>
          <w:b/>
          <w:bCs/>
        </w:rPr>
        <w:t xml:space="preserve"> </w:t>
      </w:r>
      <w:r>
        <w:t xml:space="preserve">인천 지역 토양 평가, 수중 미량오염물질 제거 기술, 식물 뿌리 내 </w:t>
      </w:r>
      <w:proofErr w:type="spellStart"/>
      <w:r>
        <w:t>나노입자</w:t>
      </w:r>
      <w:proofErr w:type="spellEnd"/>
      <w:r>
        <w:t xml:space="preserve"> 추적, 빅데이터 기반 수질 환경 관리 등 다양한 연구성과가 공유</w:t>
      </w:r>
      <w:r w:rsidR="009535F2">
        <w:rPr>
          <w:rFonts w:hint="eastAsia"/>
        </w:rPr>
        <w:t>되었</w:t>
      </w:r>
      <w:r>
        <w:t>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이번 세미나에는 </w:t>
      </w:r>
      <w:proofErr w:type="spellStart"/>
      <w:r>
        <w:t>난카이대학교</w:t>
      </w:r>
      <w:proofErr w:type="spellEnd"/>
      <w:r>
        <w:t xml:space="preserve">, </w:t>
      </w:r>
      <w:proofErr w:type="spellStart"/>
      <w:r>
        <w:t>텐진대학교</w:t>
      </w:r>
      <w:proofErr w:type="spellEnd"/>
      <w:r>
        <w:t xml:space="preserve">, </w:t>
      </w:r>
      <w:proofErr w:type="spellStart"/>
      <w:r>
        <w:t>쓰촨대학교</w:t>
      </w:r>
      <w:proofErr w:type="spellEnd"/>
      <w:r>
        <w:t xml:space="preserve">, 난징이공대학교, 산동대학교, 하얼빈공업대학교 등 중국 주요 대학 연구진과 인천광역시 보건환경연구원, 인천대학교 전문가들이 발표자로 참여했다. 이를 통해 </w:t>
      </w:r>
      <w:proofErr w:type="spellStart"/>
      <w:r>
        <w:t>대기질</w:t>
      </w:r>
      <w:proofErr w:type="spellEnd"/>
      <w:r>
        <w:t xml:space="preserve"> 관리, 탄소중립, 폐기물 자원화, </w:t>
      </w:r>
      <w:proofErr w:type="spellStart"/>
      <w:r>
        <w:t>수환경</w:t>
      </w:r>
      <w:proofErr w:type="spellEnd"/>
      <w:r>
        <w:t xml:space="preserve"> 관리 등 환경 분야의 최신 연구성과와 기술 적용 가능성을 폭넓게 논의했다.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인천강소특구사업단은</w:t>
      </w:r>
      <w:proofErr w:type="spellEnd"/>
      <w:r>
        <w:t xml:space="preserve"> 이번 세미나를 통해 </w:t>
      </w:r>
      <w:proofErr w:type="spellStart"/>
      <w:r>
        <w:t>특구기업이</w:t>
      </w:r>
      <w:proofErr w:type="spellEnd"/>
      <w:r>
        <w:t xml:space="preserve"> 국내외 환경기술과 정책·연구 동향을 파악하고, 향후 기술개발 및 시장 대응 방향을 구체화하는 데 도움이 됐다고 설명했다. 또한 전문가와의 교류를 통해 기업 보유기술의 고도화 가능성을 검토하고, 대학·연구기관과의 공동연구, 기술이전, 실증사업 연계 기반을 마련했다.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특히 이번 행사는 단순한 학술교류를 넘어, 연구성과를 기업 기술개발과 사업화로 연결하는 기업지원형 기술세미나로 운영됐다는 점에서 의미가 있다. </w:t>
      </w:r>
      <w:proofErr w:type="spellStart"/>
      <w:r>
        <w:t>인천강소특구사업단은</w:t>
      </w:r>
      <w:proofErr w:type="spellEnd"/>
      <w:r>
        <w:t xml:space="preserve"> 앞으로도 기업 수요와 대학·연구기관의 연구성과를 연계해 </w:t>
      </w:r>
      <w:proofErr w:type="spellStart"/>
      <w:r>
        <w:t>기술매칭</w:t>
      </w:r>
      <w:proofErr w:type="spellEnd"/>
      <w:r>
        <w:t xml:space="preserve">, 공동연구, </w:t>
      </w:r>
      <w:proofErr w:type="spellStart"/>
      <w:r>
        <w:t>현장실증</w:t>
      </w:r>
      <w:proofErr w:type="spellEnd"/>
      <w:r>
        <w:t>, 사업화 프로그램으로 이어질 수 있도록 후속 협력을 추진할 계획이다.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>아울러 이번 세미나는 인천-텐진 간 환경 분야 학술·기술교류 네트워크를 강화하고, 2027년 후속 교류와 공동 협력사업 발굴을 위한 기반을 마련했다는 점에서도 의미가 있다.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proofErr w:type="spellStart"/>
      <w:r>
        <w:t>이희관</w:t>
      </w:r>
      <w:proofErr w:type="spellEnd"/>
      <w:r>
        <w:t xml:space="preserve"> </w:t>
      </w:r>
      <w:proofErr w:type="spellStart"/>
      <w:r>
        <w:t>인천강소연구개발특구사업단장은</w:t>
      </w:r>
      <w:proofErr w:type="spellEnd"/>
      <w:r>
        <w:t xml:space="preserve"> “이번 환경 기술세미나는 국내외 환경 분야 전문가와 </w:t>
      </w:r>
      <w:proofErr w:type="spellStart"/>
      <w:r>
        <w:t>특구기업이</w:t>
      </w:r>
      <w:proofErr w:type="spellEnd"/>
      <w:r>
        <w:t xml:space="preserve"> 함께 최신 연구성과와 기술 동향을 공유한 </w:t>
      </w:r>
      <w:proofErr w:type="spellStart"/>
      <w:r>
        <w:t>뜻깊은</w:t>
      </w:r>
      <w:proofErr w:type="spellEnd"/>
      <w:r>
        <w:t xml:space="preserve"> 자리였다”</w:t>
      </w:r>
      <w:proofErr w:type="spellStart"/>
      <w:r>
        <w:t>며</w:t>
      </w:r>
      <w:proofErr w:type="spellEnd"/>
      <w:r>
        <w:t xml:space="preserve"> “</w:t>
      </w:r>
      <w:proofErr w:type="spellStart"/>
      <w:r>
        <w:t>인천강소특구가</w:t>
      </w:r>
      <w:proofErr w:type="spellEnd"/>
      <w:r>
        <w:t xml:space="preserve"> 보</w:t>
      </w:r>
      <w:r>
        <w:lastRenderedPageBreak/>
        <w:t xml:space="preserve">유한 환경기술 사업화 역량과 국제협력 네트워크를 바탕으로 </w:t>
      </w:r>
      <w:proofErr w:type="spellStart"/>
      <w:r>
        <w:t>특구기업의</w:t>
      </w:r>
      <w:proofErr w:type="spellEnd"/>
      <w:r>
        <w:t xml:space="preserve"> 기술고도화와 글로벌 협력 기회를 확대해 나가겠다”고 말했다.</w:t>
      </w:r>
    </w:p>
    <w:p w:rsidR="004861B9" w:rsidRDefault="003A0BDE">
      <w:pPr>
        <w:spacing w:before="160" w:after="60" w:line="360" w:lineRule="auto"/>
        <w:ind w:left="300" w:hanging="300"/>
        <w:jc w:val="both"/>
      </w:pPr>
      <w:r>
        <w:rPr>
          <w:b/>
          <w:bCs/>
          <w:color w:val="1F3A5F"/>
        </w:rPr>
        <w:t xml:space="preserve">□ </w:t>
      </w:r>
      <w:r>
        <w:t xml:space="preserve">이어 “앞으로도 </w:t>
      </w:r>
      <w:proofErr w:type="spellStart"/>
      <w:r>
        <w:t>인천강소특구는</w:t>
      </w:r>
      <w:proofErr w:type="spellEnd"/>
      <w:r>
        <w:t xml:space="preserve"> 인천대학교, 인천광역시 보건환경연구원, 해외 대학·연구기관 등과 협력해 환경기술 연구성과가 기업 성장과 실증, 사업화로 이어질 수 있도록 적극 지원하겠다”고 밝혔다.</w:t>
      </w:r>
      <w:r w:rsidR="009535F2">
        <w:t xml:space="preserve"> </w:t>
      </w:r>
      <w:r w:rsidR="009535F2">
        <w:rPr>
          <w:rFonts w:hint="eastAsia"/>
        </w:rPr>
        <w:t>끝.</w:t>
      </w:r>
    </w:p>
    <w:p w:rsidR="004861B9" w:rsidRDefault="004861B9">
      <w:pPr>
        <w:spacing w:before="240" w:after="160" w:line="360" w:lineRule="auto"/>
        <w:jc w:val="center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4861B9">
        <w:tc>
          <w:tcPr>
            <w:tcW w:w="96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7F7F7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b/>
                <w:bCs/>
                <w:color w:val="1F3A5F"/>
                <w:sz w:val="20"/>
                <w:szCs w:val="20"/>
              </w:rPr>
              <w:t xml:space="preserve">[참고] </w:t>
            </w:r>
            <w:proofErr w:type="spellStart"/>
            <w:r>
              <w:rPr>
                <w:b/>
                <w:bCs/>
                <w:color w:val="1F3A5F"/>
                <w:sz w:val="20"/>
                <w:szCs w:val="20"/>
              </w:rPr>
              <w:t>인천강소연구개발특구</w:t>
            </w:r>
            <w:proofErr w:type="spellEnd"/>
            <w:r>
              <w:rPr>
                <w:b/>
                <w:bCs/>
                <w:color w:val="1F3A5F"/>
                <w:sz w:val="20"/>
                <w:szCs w:val="20"/>
              </w:rPr>
              <w:t xml:space="preserve"> 소개</w:t>
            </w:r>
          </w:p>
          <w:p w:rsidR="004861B9" w:rsidRDefault="003A0BDE">
            <w:pPr>
              <w:spacing w:before="60" w:line="300" w:lineRule="auto"/>
              <w:jc w:val="both"/>
            </w:pPr>
            <w:proofErr w:type="spellStart"/>
            <w:r>
              <w:rPr>
                <w:sz w:val="18"/>
                <w:szCs w:val="18"/>
              </w:rPr>
              <w:t>인천강소연구개발특구는</w:t>
            </w:r>
            <w:proofErr w:type="spellEnd"/>
            <w:r>
              <w:rPr>
                <w:sz w:val="18"/>
                <w:szCs w:val="18"/>
              </w:rPr>
              <w:t xml:space="preserve"> 인천대학교 </w:t>
            </w:r>
            <w:proofErr w:type="spellStart"/>
            <w:r>
              <w:rPr>
                <w:sz w:val="18"/>
                <w:szCs w:val="18"/>
              </w:rPr>
              <w:t>글로벌환경융합기술연구원</w:t>
            </w:r>
            <w:proofErr w:type="spellEnd"/>
            <w:r>
              <w:rPr>
                <w:sz w:val="18"/>
                <w:szCs w:val="18"/>
              </w:rPr>
              <w:t xml:space="preserve">(GIECT)을 기술핵심기관으로 하는 환경기술 특화 연구개발특구로, K-CAST(한-중앙아 과학기술협력센터) 운영, 해외 </w:t>
            </w:r>
            <w:proofErr w:type="spellStart"/>
            <w:r>
              <w:rPr>
                <w:sz w:val="18"/>
                <w:szCs w:val="18"/>
              </w:rPr>
              <w:t>브랜치</w:t>
            </w:r>
            <w:proofErr w:type="spellEnd"/>
            <w:r>
              <w:rPr>
                <w:sz w:val="18"/>
                <w:szCs w:val="18"/>
              </w:rPr>
              <w:t xml:space="preserve">(몽골·파키스탄·말레이시아·태국 등) 및 국제환경기술 컨퍼런스(IIC CONFEX) 개최를 통해 </w:t>
            </w:r>
            <w:proofErr w:type="spellStart"/>
            <w:r>
              <w:rPr>
                <w:sz w:val="18"/>
                <w:szCs w:val="18"/>
              </w:rPr>
              <w:t>특구기업의</w:t>
            </w:r>
            <w:proofErr w:type="spellEnd"/>
            <w:r>
              <w:rPr>
                <w:sz w:val="18"/>
                <w:szCs w:val="18"/>
              </w:rPr>
              <w:t xml:space="preserve"> 해외 진출을 지원하고 있다.</w:t>
            </w:r>
          </w:p>
        </w:tc>
      </w:tr>
    </w:tbl>
    <w:p w:rsidR="004861B9" w:rsidRDefault="004861B9">
      <w:pPr>
        <w:pageBreakBefore/>
        <w:spacing w:line="12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4861B9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A5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b/>
                <w:bCs/>
                <w:color w:val="FFFFFF"/>
              </w:rPr>
              <w:t xml:space="preserve">붙임 </w:t>
            </w:r>
            <w:proofErr w:type="gramStart"/>
            <w:r>
              <w:rPr>
                <w:b/>
                <w:bCs/>
                <w:color w:val="FFFFFF"/>
              </w:rPr>
              <w:t>1  행사</w:t>
            </w:r>
            <w:proofErr w:type="gramEnd"/>
            <w:r>
              <w:rPr>
                <w:b/>
                <w:bCs/>
                <w:color w:val="FFFFFF"/>
              </w:rPr>
              <w:t xml:space="preserve"> 개요</w:t>
            </w:r>
          </w:p>
        </w:tc>
      </w:tr>
    </w:tbl>
    <w:p w:rsidR="004861B9" w:rsidRDefault="004861B9">
      <w:pPr>
        <w:spacing w:after="60" w:line="36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7942"/>
      </w:tblGrid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행 사 명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proofErr w:type="spellStart"/>
            <w:r>
              <w:rPr>
                <w:sz w:val="18"/>
                <w:szCs w:val="18"/>
              </w:rPr>
              <w:t>인천강소특구</w:t>
            </w:r>
            <w:proofErr w:type="spellEnd"/>
            <w:r>
              <w:rPr>
                <w:sz w:val="18"/>
                <w:szCs w:val="18"/>
              </w:rPr>
              <w:t xml:space="preserve"> 환경 기술세미나 (「제7차 인천-텐진 환경 분야 국제학술포럼」 연계)</w:t>
            </w:r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일    시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>2026. 9. 9.(수)</w:t>
            </w:r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장    소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>인천대학교 송도캠퍼스 교수회관</w:t>
            </w:r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공동주관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proofErr w:type="spellStart"/>
            <w:r>
              <w:rPr>
                <w:sz w:val="18"/>
                <w:szCs w:val="18"/>
              </w:rPr>
              <w:t>인천강소특구사업단</w:t>
            </w:r>
            <w:proofErr w:type="spellEnd"/>
            <w:r>
              <w:rPr>
                <w:sz w:val="18"/>
                <w:szCs w:val="18"/>
              </w:rPr>
              <w:t xml:space="preserve">, 인천대학교, 인천광역시 보건환경연구원, 중국 </w:t>
            </w:r>
            <w:proofErr w:type="spellStart"/>
            <w:r>
              <w:rPr>
                <w:sz w:val="18"/>
                <w:szCs w:val="18"/>
              </w:rPr>
              <w:t>텐진대학교</w:t>
            </w:r>
            <w:proofErr w:type="spellEnd"/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참 석 자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proofErr w:type="spellStart"/>
            <w:r>
              <w:rPr>
                <w:sz w:val="18"/>
                <w:szCs w:val="18"/>
              </w:rPr>
              <w:t>특구기업</w:t>
            </w:r>
            <w:proofErr w:type="spellEnd"/>
            <w:r>
              <w:rPr>
                <w:sz w:val="18"/>
                <w:szCs w:val="18"/>
              </w:rPr>
              <w:t>, 국내외 환경 분야 전문가·연구자, 시민 등 총 161명</w:t>
            </w:r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발표기관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 xml:space="preserve">(중국) </w:t>
            </w:r>
            <w:proofErr w:type="spellStart"/>
            <w:r>
              <w:rPr>
                <w:sz w:val="18"/>
                <w:szCs w:val="18"/>
              </w:rPr>
              <w:t>난카이대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텐진대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쓰촨대</w:t>
            </w:r>
            <w:proofErr w:type="spellEnd"/>
            <w:r>
              <w:rPr>
                <w:sz w:val="18"/>
                <w:szCs w:val="18"/>
              </w:rPr>
              <w:t xml:space="preserve">, 난징이공대, </w:t>
            </w:r>
            <w:proofErr w:type="spellStart"/>
            <w:r>
              <w:rPr>
                <w:sz w:val="18"/>
                <w:szCs w:val="18"/>
              </w:rPr>
              <w:t>산동대</w:t>
            </w:r>
            <w:proofErr w:type="spellEnd"/>
            <w:r>
              <w:rPr>
                <w:sz w:val="18"/>
                <w:szCs w:val="18"/>
              </w:rPr>
              <w:t>, 하얼빈공업대</w:t>
            </w:r>
          </w:p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>(국내) 인천광역시 보건환경연구원, 인천대학교</w:t>
            </w:r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세    션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>① 대기·기후: 대기오염원 분석, 초미세먼지 측정 기반, 중국 탄소정책, 인천 미세먼지 발생 특성</w:t>
            </w:r>
          </w:p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>② 에너지·탄소: 암모니아 합성, 인천항 선박 대기오염·온실가스, 폐기물 자원화, 토양 탄소저장</w:t>
            </w:r>
          </w:p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 xml:space="preserve">③ 수질·토양: 인천 토양 평가, 수중 미량오염물질 제거, 식물 뿌리 내 </w:t>
            </w:r>
            <w:proofErr w:type="spellStart"/>
            <w:r>
              <w:rPr>
                <w:sz w:val="18"/>
                <w:szCs w:val="18"/>
              </w:rPr>
              <w:t>나노입자</w:t>
            </w:r>
            <w:proofErr w:type="spellEnd"/>
            <w:r>
              <w:rPr>
                <w:sz w:val="18"/>
                <w:szCs w:val="18"/>
              </w:rPr>
              <w:t xml:space="preserve"> 추적, 빅데이터 수질관리</w:t>
            </w:r>
          </w:p>
        </w:tc>
      </w:tr>
      <w:tr w:rsidR="004861B9" w:rsidTr="009535F2">
        <w:tc>
          <w:tcPr>
            <w:tcW w:w="16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8EEF5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주요 성과</w:t>
            </w:r>
          </w:p>
        </w:tc>
        <w:tc>
          <w:tcPr>
            <w:tcW w:w="79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sz w:val="18"/>
                <w:szCs w:val="18"/>
              </w:rPr>
              <w:t xml:space="preserve">3개 분야 12건 연구성과 </w:t>
            </w:r>
            <w:proofErr w:type="gramStart"/>
            <w:r>
              <w:rPr>
                <w:sz w:val="18"/>
                <w:szCs w:val="18"/>
              </w:rPr>
              <w:t>발표 /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특구기업</w:t>
            </w:r>
            <w:proofErr w:type="spellEnd"/>
            <w:r>
              <w:rPr>
                <w:sz w:val="18"/>
                <w:szCs w:val="18"/>
              </w:rPr>
              <w:t xml:space="preserve"> 공동연구·기술이전·실증 연계 기반 마련</w:t>
            </w:r>
          </w:p>
        </w:tc>
      </w:tr>
    </w:tbl>
    <w:p w:rsidR="004861B9" w:rsidRDefault="004861B9">
      <w:pPr>
        <w:spacing w:after="200" w:line="36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4861B9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A5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b/>
                <w:bCs/>
                <w:color w:val="FFFFFF"/>
              </w:rPr>
              <w:t xml:space="preserve">붙임 </w:t>
            </w:r>
            <w:proofErr w:type="gramStart"/>
            <w:r>
              <w:rPr>
                <w:b/>
                <w:bCs/>
                <w:color w:val="FFFFFF"/>
              </w:rPr>
              <w:t>2  사진자료</w:t>
            </w:r>
            <w:proofErr w:type="gramEnd"/>
          </w:p>
        </w:tc>
      </w:tr>
    </w:tbl>
    <w:p w:rsidR="004861B9" w:rsidRDefault="004861B9">
      <w:pPr>
        <w:spacing w:after="60" w:line="360" w:lineRule="auto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4861B9"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0" cy="2143125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0" cy="2143125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1B9"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b/>
                <w:bCs/>
                <w:sz w:val="18"/>
                <w:szCs w:val="18"/>
              </w:rPr>
              <w:t xml:space="preserve">&lt;사진1&gt; </w:t>
            </w:r>
            <w:r>
              <w:rPr>
                <w:sz w:val="18"/>
                <w:szCs w:val="18"/>
              </w:rPr>
              <w:t xml:space="preserve">9일 인천대학교 송도캠퍼스 교수회관에서 열린 </w:t>
            </w:r>
            <w:proofErr w:type="spellStart"/>
            <w:r>
              <w:rPr>
                <w:sz w:val="18"/>
                <w:szCs w:val="18"/>
              </w:rPr>
              <w:t>인천강소특구</w:t>
            </w:r>
            <w:proofErr w:type="spellEnd"/>
            <w:r>
              <w:rPr>
                <w:sz w:val="18"/>
                <w:szCs w:val="18"/>
              </w:rPr>
              <w:t xml:space="preserve"> 환경 기술세미나(「제7차 인천-텐진 환경 분야 국제학술포럼」 연계) 전경</w:t>
            </w:r>
          </w:p>
        </w:tc>
        <w:tc>
          <w:tcPr>
            <w:tcW w:w="48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4861B9" w:rsidRDefault="003A0BDE">
            <w:pPr>
              <w:spacing w:line="300" w:lineRule="auto"/>
            </w:pPr>
            <w:r>
              <w:rPr>
                <w:b/>
                <w:bCs/>
                <w:sz w:val="18"/>
                <w:szCs w:val="18"/>
              </w:rPr>
              <w:t xml:space="preserve">&lt;사진2&gt; </w:t>
            </w:r>
            <w:proofErr w:type="spellStart"/>
            <w:r>
              <w:rPr>
                <w:sz w:val="18"/>
                <w:szCs w:val="18"/>
              </w:rPr>
              <w:t>인천강소특구</w:t>
            </w:r>
            <w:proofErr w:type="spellEnd"/>
            <w:r>
              <w:rPr>
                <w:sz w:val="18"/>
                <w:szCs w:val="18"/>
              </w:rPr>
              <w:t xml:space="preserve"> 환경 기술세미나 환영사 순서 모습</w:t>
            </w:r>
          </w:p>
        </w:tc>
      </w:tr>
    </w:tbl>
    <w:p w:rsidR="003A0BDE" w:rsidRPr="007E243F" w:rsidRDefault="003A0BDE" w:rsidP="007E243F">
      <w:pPr>
        <w:rPr>
          <w:rFonts w:hint="eastAsia"/>
        </w:rPr>
      </w:pPr>
      <w:bookmarkStart w:id="0" w:name="_GoBack"/>
      <w:bookmarkEnd w:id="0"/>
    </w:p>
    <w:sectPr w:rsidR="003A0BDE" w:rsidRPr="007E243F">
      <w:footerReference w:type="default" r:id="rId11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D8D" w:rsidRDefault="00965D8D">
      <w:r>
        <w:separator/>
      </w:r>
    </w:p>
  </w:endnote>
  <w:endnote w:type="continuationSeparator" w:id="0">
    <w:p w:rsidR="00965D8D" w:rsidRDefault="0096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1B9" w:rsidRDefault="003A0BDE">
    <w:pPr>
      <w:pBdr>
        <w:top w:val="single" w:sz="4" w:space="4" w:color="BFBFBF"/>
      </w:pBdr>
      <w:tabs>
        <w:tab w:val="right" w:pos="9638"/>
      </w:tabs>
    </w:pPr>
    <w:proofErr w:type="spellStart"/>
    <w:r>
      <w:rPr>
        <w:color w:val="7F7F7F"/>
        <w:sz w:val="16"/>
        <w:szCs w:val="16"/>
      </w:rPr>
      <w:t>인천강소연구개발특구사업단</w:t>
    </w:r>
    <w:proofErr w:type="spellEnd"/>
    <w:r>
      <w:rPr>
        <w:color w:val="7F7F7F"/>
        <w:sz w:val="16"/>
        <w:szCs w:val="16"/>
      </w:rPr>
      <w:t xml:space="preserve"> · Incheon Innovation Cluster</w:t>
    </w:r>
    <w:r>
      <w:rPr>
        <w:color w:val="7F7F7F"/>
        <w:sz w:val="16"/>
        <w:szCs w:val="16"/>
      </w:rPr>
      <w:tab/>
    </w:r>
    <w:r>
      <w:rPr>
        <w:color w:val="7F7F7F"/>
        <w:sz w:val="16"/>
        <w:szCs w:val="16"/>
      </w:rPr>
      <w:fldChar w:fldCharType="begin"/>
    </w:r>
    <w:r>
      <w:rPr>
        <w:color w:val="7F7F7F"/>
        <w:sz w:val="16"/>
        <w:szCs w:val="16"/>
      </w:rPr>
      <w:instrText>PAGE</w:instrText>
    </w:r>
    <w:r>
      <w:rPr>
        <w:color w:val="7F7F7F"/>
        <w:sz w:val="16"/>
        <w:szCs w:val="16"/>
      </w:rPr>
      <w:fldChar w:fldCharType="separate"/>
    </w:r>
    <w:r w:rsidR="0059569A">
      <w:rPr>
        <w:noProof/>
        <w:color w:val="7F7F7F"/>
        <w:sz w:val="16"/>
        <w:szCs w:val="16"/>
      </w:rPr>
      <w:t>1</w:t>
    </w:r>
    <w:r>
      <w:rPr>
        <w:color w:val="7F7F7F"/>
        <w:sz w:val="16"/>
        <w:szCs w:val="16"/>
      </w:rPr>
      <w:fldChar w:fldCharType="end"/>
    </w:r>
    <w:r>
      <w:rPr>
        <w:color w:val="7F7F7F"/>
        <w:sz w:val="16"/>
        <w:szCs w:val="16"/>
      </w:rPr>
      <w:t xml:space="preserve"> / </w:t>
    </w:r>
    <w:r>
      <w:rPr>
        <w:color w:val="7F7F7F"/>
        <w:sz w:val="16"/>
        <w:szCs w:val="16"/>
      </w:rPr>
      <w:fldChar w:fldCharType="begin"/>
    </w:r>
    <w:r>
      <w:rPr>
        <w:color w:val="7F7F7F"/>
        <w:sz w:val="16"/>
        <w:szCs w:val="16"/>
      </w:rPr>
      <w:instrText>NUMPAGES</w:instrText>
    </w:r>
    <w:r>
      <w:rPr>
        <w:color w:val="7F7F7F"/>
        <w:sz w:val="16"/>
        <w:szCs w:val="16"/>
      </w:rPr>
      <w:fldChar w:fldCharType="separate"/>
    </w:r>
    <w:r w:rsidR="0059569A">
      <w:rPr>
        <w:noProof/>
        <w:color w:val="7F7F7F"/>
        <w:sz w:val="16"/>
        <w:szCs w:val="16"/>
      </w:rPr>
      <w:t>1</w:t>
    </w:r>
    <w:r>
      <w:rPr>
        <w:color w:val="7F7F7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D8D" w:rsidRDefault="00965D8D">
      <w:r>
        <w:separator/>
      </w:r>
    </w:p>
  </w:footnote>
  <w:footnote w:type="continuationSeparator" w:id="0">
    <w:p w:rsidR="00965D8D" w:rsidRDefault="00965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382024"/>
    <w:multiLevelType w:val="hybridMultilevel"/>
    <w:tmpl w:val="9EB62090"/>
    <w:lvl w:ilvl="0" w:tplc="B186F37E">
      <w:start w:val="1"/>
      <w:numFmt w:val="bullet"/>
      <w:lvlText w:val="●"/>
      <w:lvlJc w:val="left"/>
      <w:pPr>
        <w:ind w:left="720" w:hanging="360"/>
      </w:pPr>
    </w:lvl>
    <w:lvl w:ilvl="1" w:tplc="C1DCAEE8">
      <w:start w:val="1"/>
      <w:numFmt w:val="bullet"/>
      <w:lvlText w:val="○"/>
      <w:lvlJc w:val="left"/>
      <w:pPr>
        <w:ind w:left="1440" w:hanging="360"/>
      </w:pPr>
    </w:lvl>
    <w:lvl w:ilvl="2" w:tplc="A3E057D2">
      <w:start w:val="1"/>
      <w:numFmt w:val="bullet"/>
      <w:lvlText w:val="■"/>
      <w:lvlJc w:val="left"/>
      <w:pPr>
        <w:ind w:left="2160" w:hanging="360"/>
      </w:pPr>
    </w:lvl>
    <w:lvl w:ilvl="3" w:tplc="89C4C82C">
      <w:start w:val="1"/>
      <w:numFmt w:val="bullet"/>
      <w:lvlText w:val="●"/>
      <w:lvlJc w:val="left"/>
      <w:pPr>
        <w:ind w:left="2880" w:hanging="360"/>
      </w:pPr>
    </w:lvl>
    <w:lvl w:ilvl="4" w:tplc="DAF452A0">
      <w:start w:val="1"/>
      <w:numFmt w:val="bullet"/>
      <w:lvlText w:val="○"/>
      <w:lvlJc w:val="left"/>
      <w:pPr>
        <w:ind w:left="3600" w:hanging="360"/>
      </w:pPr>
    </w:lvl>
    <w:lvl w:ilvl="5" w:tplc="182CB522">
      <w:start w:val="1"/>
      <w:numFmt w:val="bullet"/>
      <w:lvlText w:val="■"/>
      <w:lvlJc w:val="left"/>
      <w:pPr>
        <w:ind w:left="4320" w:hanging="360"/>
      </w:pPr>
    </w:lvl>
    <w:lvl w:ilvl="6" w:tplc="8776571A">
      <w:start w:val="1"/>
      <w:numFmt w:val="bullet"/>
      <w:lvlText w:val="●"/>
      <w:lvlJc w:val="left"/>
      <w:pPr>
        <w:ind w:left="5040" w:hanging="360"/>
      </w:pPr>
    </w:lvl>
    <w:lvl w:ilvl="7" w:tplc="F2485F9E">
      <w:start w:val="1"/>
      <w:numFmt w:val="bullet"/>
      <w:lvlText w:val="●"/>
      <w:lvlJc w:val="left"/>
      <w:pPr>
        <w:ind w:left="5760" w:hanging="360"/>
      </w:pPr>
    </w:lvl>
    <w:lvl w:ilvl="8" w:tplc="C75A69C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1B9"/>
    <w:rsid w:val="003A0BDE"/>
    <w:rsid w:val="004861B9"/>
    <w:rsid w:val="0059569A"/>
    <w:rsid w:val="006D5084"/>
    <w:rsid w:val="007E243F"/>
    <w:rsid w:val="009535F2"/>
    <w:rsid w:val="00965D8D"/>
    <w:rsid w:val="00D0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CFC46"/>
  <w15:docId w15:val="{CAE45F9F-342C-4B92-935F-7BCBFD19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9535F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9535F2"/>
  </w:style>
  <w:style w:type="paragraph" w:styleId="ab">
    <w:name w:val="footer"/>
    <w:basedOn w:val="a"/>
    <w:link w:val="Char2"/>
    <w:uiPriority w:val="99"/>
    <w:unhideWhenUsed/>
    <w:rsid w:val="009535F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9535F2"/>
  </w:style>
  <w:style w:type="paragraph" w:styleId="ac">
    <w:name w:val="Balloon Text"/>
    <w:basedOn w:val="a"/>
    <w:link w:val="Char3"/>
    <w:uiPriority w:val="99"/>
    <w:semiHidden/>
    <w:unhideWhenUsed/>
    <w:rsid w:val="00953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9535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iic 보도자료 - 인천-텐진 환경기술세미나 v1</vt:lpstr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iic 보도자료 - 인천-텐진 환경기술세미나 v1</dc:title>
  <dc:creator>인천강소연구개발특구 사업단</dc:creator>
  <cp:lastModifiedBy>user</cp:lastModifiedBy>
  <cp:revision>3</cp:revision>
  <cp:lastPrinted>2026-09-17T05:48:00Z</cp:lastPrinted>
  <dcterms:created xsi:type="dcterms:W3CDTF">2026-09-17T05:12:00Z</dcterms:created>
  <dcterms:modified xsi:type="dcterms:W3CDTF">2026-09-17T06:08:00Z</dcterms:modified>
</cp:coreProperties>
</file>